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A37384D" w:rsidP="7A37384D" w:rsidRDefault="7A37384D" w14:paraId="19CF8F64" w14:textId="3EF92B79">
      <w:pPr>
        <w:pStyle w:val="Heading1"/>
        <w:jc w:val="center"/>
      </w:pPr>
      <w:r w:rsidRPr="500BAB4D" w:rsidR="500BAB4D">
        <w:rPr>
          <w:color w:val="222222"/>
          <w:sz w:val="66"/>
          <w:szCs w:val="66"/>
        </w:rPr>
        <w:t xml:space="preserve">Hraðferð um Heimsmarkmiðin </w:t>
      </w:r>
    </w:p>
    <w:p w:rsidR="500BAB4D" w:rsidRDefault="500BAB4D" w14:paraId="02F587D4" w14:textId="34DE2B88"/>
    <w:p w:rsidR="500BAB4D" w:rsidP="500BAB4D" w:rsidRDefault="500BAB4D" w14:paraId="03B7DD2B" w14:textId="664BBB56">
      <w:pPr>
        <w:pStyle w:val="Normal"/>
      </w:pPr>
      <w:r>
        <w:drawing>
          <wp:inline wp14:editId="02171302" wp14:anchorId="2B0D0C61">
            <wp:extent cx="5724524" cy="3314700"/>
            <wp:effectExtent l="0" t="0" r="0" b="0"/>
            <wp:docPr id="88467823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f364a39c6be44d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A37384D" w:rsidP="7A37384D" w:rsidRDefault="7A37384D" w14:paraId="3A579063" w14:textId="55321738">
      <w:pPr>
        <w:pStyle w:val="Heading2"/>
      </w:pPr>
      <w:r>
        <w:rPr>
          <w:color w:val="000000" w:themeColor="text1"/>
          <w:sz w:val="52"/>
        </w:rPr>
        <w:t>Markhópur:</w:t>
      </w:r>
    </w:p>
    <w:p w:rsidR="7A37384D" w:rsidP="7A37384D" w:rsidRDefault="7A37384D" w14:paraId="55EA4211" w14:textId="08AE4089">
      <w:pPr>
        <w:spacing w:line="345" w:lineRule="exact"/>
      </w:pPr>
      <w:r>
        <w:rPr>
          <w:rFonts w:ascii="Calibri" w:hAnsi="Calibri"/>
          <w:color w:val="808080" w:themeColor="text1" w:themeTint="7F"/>
          <w:sz w:val="27"/>
        </w:rPr>
        <w:t>Efstu bekkir grunnskólans/framhaldsskólar</w:t>
      </w:r>
    </w:p>
    <w:p w:rsidR="7A37384D" w:rsidP="7A37384D" w:rsidRDefault="7A37384D" w14:paraId="17B14AB1" w14:textId="2975BC82">
      <w:pPr>
        <w:pStyle w:val="Heading2"/>
      </w:pPr>
      <w:r>
        <w:rPr>
          <w:color w:val="000000" w:themeColor="text1"/>
          <w:sz w:val="52"/>
        </w:rPr>
        <w:t>Markmið:</w:t>
      </w:r>
    </w:p>
    <w:p w:rsidR="7A37384D" w:rsidP="7A37384D" w:rsidRDefault="7A37384D" w14:paraId="7E39681D" w14:textId="01FEFA52">
      <w:pPr>
        <w:spacing w:line="345" w:lineRule="exact"/>
      </w:pPr>
      <w:r>
        <w:rPr>
          <w:rFonts w:ascii="Calibri" w:hAnsi="Calibri"/>
          <w:color w:val="808080" w:themeColor="text1" w:themeTint="7F"/>
          <w:sz w:val="27"/>
        </w:rPr>
        <w:t>Að kynna öll 17 Heimsmarkmiðin um sjálfbæra þróun í stuttu máli.</w:t>
      </w:r>
    </w:p>
    <w:p w:rsidR="7A37384D" w:rsidP="7A37384D" w:rsidRDefault="7A37384D" w14:paraId="24CA16C9" w14:textId="6F8F9679">
      <w:pPr>
        <w:pStyle w:val="Heading2"/>
      </w:pPr>
      <w:r>
        <w:rPr>
          <w:color w:val="000000" w:themeColor="text1"/>
          <w:sz w:val="52"/>
        </w:rPr>
        <w:t>Aðferð:</w:t>
      </w:r>
    </w:p>
    <w:p w:rsidR="7A37384D" w:rsidP="7A37384D" w:rsidRDefault="7A37384D" w14:paraId="721A756D" w14:textId="5445C8CF">
      <w:pPr>
        <w:spacing w:line="345" w:lineRule="exact"/>
      </w:pPr>
      <w:r>
        <w:rPr>
          <w:rFonts w:ascii="Calibri" w:hAnsi="Calibri"/>
          <w:color w:val="808080" w:themeColor="text1" w:themeTint="7F"/>
          <w:sz w:val="27"/>
        </w:rPr>
        <w:t>Að nota vefsíður og verkfæri sem kynna Heimsmarkmiðin um sjálfbæra þróun á mismunandi hátt.</w:t>
      </w:r>
    </w:p>
    <w:p w:rsidR="7A37384D" w:rsidP="7A37384D" w:rsidRDefault="7A37384D" w14:paraId="54EC7E40" w14:textId="3FB98043">
      <w:pPr>
        <w:pStyle w:val="Heading2"/>
      </w:pPr>
      <w:r>
        <w:rPr>
          <w:color w:val="000000" w:themeColor="text1"/>
          <w:sz w:val="52"/>
        </w:rPr>
        <w:t>Tímanotkun:</w:t>
      </w:r>
    </w:p>
    <w:p w:rsidR="7A37384D" w:rsidP="7A37384D" w:rsidRDefault="7A37384D" w14:paraId="3D41E9DB" w14:textId="57BD84E1">
      <w:pPr>
        <w:spacing w:line="345" w:lineRule="exact"/>
      </w:pPr>
      <w:r>
        <w:rPr>
          <w:rFonts w:ascii="Calibri" w:hAnsi="Calibri"/>
          <w:color w:val="808080" w:themeColor="text1" w:themeTint="7F"/>
          <w:sz w:val="27"/>
        </w:rPr>
        <w:t>60 mínútur</w:t>
      </w:r>
    </w:p>
    <w:p w:rsidR="7A37384D" w:rsidP="7A37384D" w:rsidRDefault="7A37384D" w14:paraId="05810582" w14:textId="0494558D">
      <w:pPr>
        <w:pStyle w:val="Heading2"/>
      </w:pPr>
      <w:r w:rsidRPr="500BAB4D" w:rsidR="500BAB4D">
        <w:rPr>
          <w:color w:val="000000" w:themeColor="text1" w:themeTint="FF" w:themeShade="FF"/>
          <w:sz w:val="52"/>
          <w:szCs w:val="52"/>
        </w:rPr>
        <w:t>Krækjur á nánari upplýsingar um Heimsmarkmiðin um sjálfbæra þróun:</w:t>
      </w:r>
    </w:p>
    <w:p w:rsidR="500BAB4D" w:rsidP="500BAB4D" w:rsidRDefault="500BAB4D" w14:paraId="3CFDDC02" w14:textId="75CB47DF">
      <w:pPr>
        <w:pStyle w:val="ListParagraph"/>
        <w:numPr>
          <w:ilvl w:val="0"/>
          <w:numId w:val="1"/>
        </w:numPr>
        <w:spacing w:line="345" w:lineRule="exact"/>
        <w:rPr/>
      </w:pPr>
      <w:hyperlink r:id="R27a5f3ec112648ee">
        <w:r w:rsidRPr="500BAB4D" w:rsidR="500BAB4D">
          <w:rPr>
            <w:rStyle w:val="Hyperlink"/>
            <w:rFonts w:ascii="Calibri" w:hAnsi="Calibri"/>
            <w:color w:val="24C2E7"/>
            <w:sz w:val="27"/>
            <w:szCs w:val="27"/>
          </w:rPr>
          <w:t>www.un.is</w:t>
        </w:r>
      </w:hyperlink>
    </w:p>
    <w:p w:rsidR="500BAB4D" w:rsidP="500BAB4D" w:rsidRDefault="500BAB4D" w14:paraId="12C69A44" w14:textId="4D05C11D">
      <w:pPr>
        <w:pStyle w:val="ListParagraph"/>
        <w:numPr>
          <w:ilvl w:val="0"/>
          <w:numId w:val="1"/>
        </w:numPr>
        <w:spacing w:line="345" w:lineRule="exact"/>
        <w:rPr/>
      </w:pPr>
      <w:r w:rsidRPr="500BAB4D" w:rsidR="500BAB4D">
        <w:rPr>
          <w:rFonts w:ascii="Calibri" w:hAnsi="Calibri"/>
          <w:color w:val="24C2E7"/>
          <w:sz w:val="27"/>
          <w:szCs w:val="27"/>
        </w:rPr>
        <w:t>www.heimsmarkmidin.is</w:t>
      </w:r>
    </w:p>
    <w:p w:rsidR="7A37384D" w:rsidP="7A37384D" w:rsidRDefault="00952B27" w14:paraId="449A2720" w14:textId="3403B905">
      <w:pPr>
        <w:pStyle w:val="ListParagraph"/>
        <w:numPr>
          <w:ilvl w:val="0"/>
          <w:numId w:val="1"/>
        </w:numPr>
        <w:spacing w:line="345" w:lineRule="exact"/>
      </w:pPr>
      <w:hyperlink r:id="rId6">
        <w:r>
          <w:rPr>
            <w:rStyle w:val="Hyperlink"/>
            <w:rFonts w:ascii="Calibri" w:hAnsi="Calibri"/>
            <w:color w:val="24C2E7"/>
            <w:sz w:val="27"/>
          </w:rPr>
          <w:t>globalamalen.se</w:t>
        </w:r>
      </w:hyperlink>
    </w:p>
    <w:p w:rsidR="7A37384D" w:rsidP="7A37384D" w:rsidRDefault="00952B27" w14:paraId="5EB08BF1" w14:textId="18794F9D">
      <w:pPr>
        <w:pStyle w:val="ListParagraph"/>
        <w:numPr>
          <w:ilvl w:val="0"/>
          <w:numId w:val="1"/>
        </w:numPr>
        <w:spacing w:line="345" w:lineRule="exact"/>
      </w:pPr>
      <w:hyperlink r:id="rId7">
        <w:r>
          <w:rPr>
            <w:rStyle w:val="Hyperlink"/>
            <w:rFonts w:ascii="Calibri" w:hAnsi="Calibri"/>
            <w:color w:val="24C2E7"/>
            <w:sz w:val="27"/>
          </w:rPr>
          <w:t>sou.gov.se/agenda2030/</w:t>
        </w:r>
      </w:hyperlink>
    </w:p>
    <w:p w:rsidR="7A37384D" w:rsidP="7A37384D" w:rsidRDefault="00952B27" w14:paraId="6DFB033F" w14:textId="5AD86261">
      <w:pPr>
        <w:pStyle w:val="ListParagraph"/>
        <w:numPr>
          <w:ilvl w:val="0"/>
          <w:numId w:val="1"/>
        </w:numPr>
        <w:spacing w:line="345" w:lineRule="exact"/>
      </w:pPr>
      <w:hyperlink r:id="rId8">
        <w:r>
          <w:rPr>
            <w:rStyle w:val="Hyperlink"/>
            <w:rFonts w:ascii="Calibri" w:hAnsi="Calibri"/>
            <w:color w:val="24C2E7"/>
            <w:sz w:val="27"/>
          </w:rPr>
          <w:t>crashcourse2030.se</w:t>
        </w:r>
      </w:hyperlink>
    </w:p>
    <w:p w:rsidR="7A37384D" w:rsidP="7A37384D" w:rsidRDefault="00952B27" w14:paraId="6B409ADC" w14:textId="1AA01EDA">
      <w:pPr>
        <w:pStyle w:val="ListParagraph"/>
        <w:numPr>
          <w:ilvl w:val="0"/>
          <w:numId w:val="1"/>
        </w:numPr>
        <w:spacing w:line="345" w:lineRule="exact"/>
      </w:pPr>
      <w:hyperlink r:id="rId9">
        <w:r>
          <w:rPr>
            <w:rStyle w:val="Hyperlink"/>
            <w:rFonts w:ascii="Calibri" w:hAnsi="Calibri"/>
            <w:color w:val="24C2E7"/>
            <w:sz w:val="27"/>
          </w:rPr>
          <w:t>globalgoals.org</w:t>
        </w:r>
      </w:hyperlink>
    </w:p>
    <w:p w:rsidR="7A37384D" w:rsidP="7A37384D" w:rsidRDefault="00952B27" w14:paraId="54FFED46" w14:textId="2A18D419">
      <w:pPr>
        <w:pStyle w:val="ListParagraph"/>
        <w:numPr>
          <w:ilvl w:val="0"/>
          <w:numId w:val="1"/>
        </w:numPr>
        <w:spacing w:line="345" w:lineRule="exact"/>
      </w:pPr>
      <w:hyperlink r:id="rId10">
        <w:r>
          <w:rPr>
            <w:rStyle w:val="Hyperlink"/>
            <w:rFonts w:ascii="Calibri" w:hAnsi="Calibri"/>
            <w:color w:val="24C2E7"/>
            <w:sz w:val="27"/>
          </w:rPr>
          <w:t>sdgactioncampaign.org</w:t>
        </w:r>
      </w:hyperlink>
    </w:p>
    <w:p w:rsidR="7A37384D" w:rsidP="7A37384D" w:rsidRDefault="00952B27" w14:paraId="30F2A7DB" w14:textId="53CEA1BC">
      <w:pPr>
        <w:pStyle w:val="ListParagraph"/>
        <w:numPr>
          <w:ilvl w:val="0"/>
          <w:numId w:val="1"/>
        </w:numPr>
        <w:spacing w:line="345" w:lineRule="exact"/>
      </w:pPr>
      <w:hyperlink r:id="rId11">
        <w:r>
          <w:rPr>
            <w:rStyle w:val="Hyperlink"/>
            <w:rFonts w:ascii="Calibri" w:hAnsi="Calibri"/>
            <w:color w:val="24C2E7"/>
            <w:sz w:val="27"/>
          </w:rPr>
          <w:t>project-everyone.org</w:t>
        </w:r>
      </w:hyperlink>
    </w:p>
    <w:p w:rsidR="7A37384D" w:rsidP="7A37384D" w:rsidRDefault="00952B27" w14:paraId="201860AF" w14:textId="38EFB16A">
      <w:pPr>
        <w:pStyle w:val="ListParagraph"/>
        <w:numPr>
          <w:ilvl w:val="0"/>
          <w:numId w:val="1"/>
        </w:numPr>
        <w:spacing w:line="345" w:lineRule="exact"/>
      </w:pPr>
      <w:hyperlink r:id="rId12">
        <w:r>
          <w:rPr>
            <w:rStyle w:val="Hyperlink"/>
            <w:rFonts w:ascii="Calibri" w:hAnsi="Calibri"/>
            <w:color w:val="24C2E7"/>
            <w:sz w:val="27"/>
          </w:rPr>
          <w:t>www.sida.se/Svenska/sa-arbetar-vi/Internationellt-samarbete-/globalamalen/</w:t>
        </w:r>
      </w:hyperlink>
    </w:p>
    <w:p w:rsidR="7A37384D" w:rsidP="7A37384D" w:rsidRDefault="7A37384D" w14:paraId="6FDA5F73" w14:textId="4550EDB9">
      <w:pPr>
        <w:pStyle w:val="Heading2"/>
      </w:pPr>
      <w:r>
        <w:rPr>
          <w:color w:val="000000" w:themeColor="text1"/>
          <w:sz w:val="52"/>
        </w:rPr>
        <w:t>Umræðuefni:</w:t>
      </w:r>
    </w:p>
    <w:p w:rsidR="7A37384D" w:rsidP="7A37384D" w:rsidRDefault="7A37384D" w14:paraId="7140B34D" w14:textId="64081863">
      <w:pPr>
        <w:spacing w:line="345" w:lineRule="exact"/>
      </w:pPr>
      <w:r>
        <w:rPr>
          <w:rFonts w:ascii="Calibri" w:hAnsi="Calibri"/>
          <w:color w:val="808080" w:themeColor="text1" w:themeTint="7F"/>
          <w:sz w:val="27"/>
        </w:rPr>
        <w:t xml:space="preserve">Vinnið saman tvö og tvö. </w:t>
      </w:r>
      <w:r>
        <w:rPr>
          <w:rFonts w:ascii="Calibri" w:hAnsi="Calibri"/>
          <w:color w:val="808080" w:themeColor="text1" w:themeTint="7F"/>
          <w:sz w:val="27"/>
        </w:rPr>
        <w:t>Farið inn á allar síðurnar hér að ofan og svarið eftirfarandi spurningum:</w:t>
      </w:r>
    </w:p>
    <w:p w:rsidR="7A37384D" w:rsidP="7A37384D" w:rsidRDefault="7A37384D" w14:paraId="2D2AE18F" w14:textId="06966254">
      <w:pPr>
        <w:pStyle w:val="ListParagraph"/>
        <w:numPr>
          <w:ilvl w:val="0"/>
          <w:numId w:val="1"/>
        </w:numPr>
        <w:spacing w:line="345" w:lineRule="exact"/>
      </w:pPr>
      <w:r>
        <w:rPr>
          <w:rFonts w:ascii="Calibri" w:hAnsi="Calibri"/>
          <w:color w:val="282828"/>
          <w:sz w:val="27"/>
        </w:rPr>
        <w:t>Hvað hafið þið lært?</w:t>
      </w:r>
    </w:p>
    <w:p w:rsidR="7A37384D" w:rsidP="7A37384D" w:rsidRDefault="7A37384D" w14:paraId="17C5E72B" w14:textId="5464C66D">
      <w:pPr>
        <w:pStyle w:val="ListParagraph"/>
        <w:numPr>
          <w:ilvl w:val="0"/>
          <w:numId w:val="1"/>
        </w:numPr>
        <w:spacing w:line="345" w:lineRule="exact"/>
      </w:pPr>
      <w:r>
        <w:rPr>
          <w:rFonts w:ascii="Calibri" w:hAnsi="Calibri"/>
          <w:color w:val="282828"/>
          <w:sz w:val="27"/>
        </w:rPr>
        <w:t xml:space="preserve">Hvaða kynning fannst ykkur best? </w:t>
      </w:r>
      <w:r>
        <w:rPr>
          <w:rFonts w:ascii="Calibri" w:hAnsi="Calibri"/>
          <w:color w:val="282828"/>
          <w:sz w:val="27"/>
        </w:rPr>
        <w:t>Færið rök fyrir svari ykkar.</w:t>
      </w:r>
    </w:p>
    <w:p w:rsidR="7A37384D" w:rsidP="7A37384D" w:rsidRDefault="7A37384D" w14:paraId="011E3593" w14:textId="599D8475">
      <w:pPr>
        <w:pStyle w:val="ListParagraph"/>
        <w:numPr>
          <w:ilvl w:val="0"/>
          <w:numId w:val="1"/>
        </w:numPr>
        <w:spacing w:line="345" w:lineRule="exact"/>
      </w:pPr>
      <w:r>
        <w:rPr>
          <w:rFonts w:ascii="Calibri" w:hAnsi="Calibri"/>
          <w:color w:val="282828"/>
          <w:sz w:val="27"/>
        </w:rPr>
        <w:t>Dragið saman í þrjár setningar hvað Heimsmarkmiðin um sjálfbæra þróun snúast um.</w:t>
      </w:r>
    </w:p>
    <w:p w:rsidR="7A37384D" w:rsidP="7A37384D" w:rsidRDefault="7A37384D" w14:paraId="46FD569D" w14:textId="7DAB7910">
      <w:pPr>
        <w:pStyle w:val="Heading2"/>
      </w:pPr>
      <w:r>
        <w:rPr>
          <w:color w:val="000000" w:themeColor="text1"/>
          <w:sz w:val="52"/>
        </w:rPr>
        <w:t>Nánar:</w:t>
      </w:r>
    </w:p>
    <w:p w:rsidR="7A37384D" w:rsidP="7A37384D" w:rsidRDefault="7A37384D" w14:paraId="62BD0AC5" w14:textId="5470E684">
      <w:pPr>
        <w:pStyle w:val="ListParagraph"/>
        <w:numPr>
          <w:ilvl w:val="0"/>
          <w:numId w:val="1"/>
        </w:numPr>
        <w:spacing w:line="345" w:lineRule="exact"/>
      </w:pPr>
      <w:r>
        <w:rPr>
          <w:rFonts w:ascii="Calibri" w:hAnsi="Calibri"/>
          <w:color w:val="282828"/>
          <w:sz w:val="27"/>
        </w:rPr>
        <w:t>Hvaða heimsmarkmið heldur þú að muni hafa mest áhrif á líf þitt í framtíðinni?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7A37384D" w:rsidP="7A37384D" w:rsidRDefault="7A37384D" w14:paraId="26B9ECE5" w14:textId="4FBC7A43">
      <w:pPr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7A37384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E4872"/>
    <w:multiLevelType w:val="hybridMultilevel"/>
    <w:tmpl w:val="2474DDCE"/>
    <w:lvl w:ilvl="0" w:tplc="A73428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360F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CAEC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B67E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56E7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923A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548E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ECCA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0CE5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634F66"/>
    <w:rsid w:val="00952B27"/>
    <w:rsid w:val="500BAB4D"/>
    <w:rsid w:val="6A634F66"/>
    <w:rsid w:val="7A37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4F66"/>
  <w15:chartTrackingRefBased/>
  <w15:docId w15:val="{8AE79DF3-00F9-4EDE-A818-2E7B93E13BB4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Theme="minorHAnsi" w:hAnsiTheme="minorHAnsi" w:eastAsiaTheme="minorHAnsi" w:cstheme="minorBidi"/>
        <w:sz w:val="22"/>
        <w:szCs w:val="22"/>
        <w:lang w:val="is-IS" w:eastAsia="is-IS" w:bidi="is-IS"/>
      </w:rPr>
    </w:rPrDefault>
    <w:pPrDefault>
      <w:pPr>
        <w:spacing w:after="160" w:line="259" w:lineRule="auto"/>
      </w:pPr>
    </w:pPrDefault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styleId="Normal" w:default="1">
    <w:name w:val="Normal"/>
    <w:qFormat/>
  </w:style>
  <w:style xmlns:w15="http://schemas.microsoft.com/office/word/2012/wordml"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xmlns:w15="http://schemas.microsoft.com/office/word/2012/wordml"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xmlns:w15="http://schemas.microsoft.com/office/word/2012/wordml" w:type="character" w:styleId="DefaultParagraphFont" w:default="1">
    <w:name w:val="Default Paragraph Font"/>
    <w:uiPriority w:val="1"/>
    <w:semiHidden/>
    <w:unhideWhenUsed/>
  </w:style>
  <w:style xmlns:w15="http://schemas.microsoft.com/office/word/2012/wordml"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styleId="NoList" w:default="1">
    <w:name w:val="No List"/>
    <w:uiPriority w:val="99"/>
    <w:semiHidden/>
    <w:unhideWhenUsed/>
  </w:style>
  <w:style xmlns:w15="http://schemas.microsoft.com/office/word/2012/wordml"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xmlns:w15="http://schemas.microsoft.com/office/word/2012/wordml"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xmlns:w15="http://schemas.microsoft.com/office/word/2012/wordml"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xmlns:w15="http://schemas.microsoft.com/office/word/2012/wordml"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rashcourse2030.se/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://www.sou.gov.se/agenda2030/" TargetMode="External" Id="rId7" /><Relationship Type="http://schemas.openxmlformats.org/officeDocument/2006/relationships/hyperlink" Target="http://sida.se/Svenska/sa-arbetar-vi/Internationellt-samarbete-/globalamalen/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globalamalen.se/" TargetMode="External" Id="rId6" /><Relationship Type="http://schemas.openxmlformats.org/officeDocument/2006/relationships/hyperlink" Target="http://www.project-everyone.org/" TargetMode="External" Id="rId11" /><Relationship Type="http://schemas.openxmlformats.org/officeDocument/2006/relationships/hyperlink" Target="http://www.sdgactioncampaign.org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www.globalgoals.org/" TargetMode="External" Id="rId9" /><Relationship Type="http://schemas.openxmlformats.org/officeDocument/2006/relationships/theme" Target="theme/theme1.xml" Id="rId14" /><Relationship Type="http://schemas.openxmlformats.org/officeDocument/2006/relationships/image" Target="/media/image.png" Id="Rdf364a39c6be44d7" /><Relationship Type="http://schemas.openxmlformats.org/officeDocument/2006/relationships/hyperlink" Target="http://www.un.is" TargetMode="External" Id="R27a5f3ec112648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Starfsnemi</dc:creator>
  <keywords/>
  <dc:description/>
  <lastModifiedBy>Harpa Júlíusdóttir</lastModifiedBy>
  <revision>3</revision>
  <dcterms:created xsi:type="dcterms:W3CDTF">2019-02-19T15:12:00.0000000Z</dcterms:created>
  <dcterms:modified xsi:type="dcterms:W3CDTF">2019-06-21T01:28:04.8399177Z</dcterms:modified>
</coreProperties>
</file>